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附件：</w:t>
      </w:r>
    </w:p>
    <w:p>
      <w:pPr>
        <w:snapToGrid w:val="0"/>
        <w:spacing w:after="156" w:afterLines="5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通过人员名单</w:t>
      </w:r>
    </w:p>
    <w:tbl>
      <w:tblPr>
        <w:tblStyle w:val="4"/>
        <w:tblpPr w:leftFromText="180" w:rightFromText="180" w:vertAnchor="text" w:tblpY="1"/>
        <w:tblOverlap w:val="never"/>
        <w:tblW w:w="908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5245"/>
        <w:gridCol w:w="1276"/>
        <w:gridCol w:w="18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序号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单   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姓   名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申报级别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江苏濠阳律师事务所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唐祎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四级律师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江苏信阳光律师事务所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金晓祥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四级律师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江苏信阳光律师事务所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高霏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四级律师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江苏濠阳律师事务所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殷春花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四级律师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江苏信阳光律师事务所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杨静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四级律师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江苏信阳光律师事务所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沈冬玲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四级律师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江苏信阳光律师事务所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姜浩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四级律师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江苏信阳光律师事务所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顾晨洁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四级律师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江苏濠阳律师事务所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杨伟雄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四级律师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北京市炜衡（南通）律师事务所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徐妮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四级律师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江苏钟山明镜（南通）律师事务所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苏良梅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四级律师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江苏钟山明镜（南通）律师事务所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许丽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四级律师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江苏紫琅律师事务所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施春晖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四级律师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北京市炜衡（南通）律师事务所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黄慧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四级律师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江苏紫琅律师事务所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李芳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四级律师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江苏紫琅律师事务所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葛卫华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四级律师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江苏紫琅律师事务所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马善明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四级律师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江苏紫琅律师事务所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周玺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四级律师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江苏紫琅律师事务所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丁兢兢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四级律师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江苏紫琅律师事务所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缪妍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四级律师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江苏紫琅律师事务所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季翔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四级律师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北京市炜衡（南通）律师事务所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何纯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四级律师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北京市炜衡（南通）律师事务所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范欣璐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四级律师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北京市炜衡（南通）律师事务所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陈兵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四级律师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江苏金平川律师事务所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袁田忠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四级律师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江苏高仁律师事务所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钱志锋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四级律师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江苏金平川律师事务所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蔡卫华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四级律师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北京市炜衡（南通）律师事务所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朱益雷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四级律师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江苏紫琅律师事务所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张靓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四级律师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江苏紫琅律师事务所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章国樑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四级律师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北京市炜衡（南通）律师事务所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赵松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四级律师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北京市炜衡（南通）律师事务所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朱静秋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四级律师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北京市炜衡（南通）律师事务所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朱一帆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四级律师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江苏金平川律师事务所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陈镇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四级律师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14" w:right="1531" w:bottom="1985" w:left="1531" w:header="720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  <w:embedRegular r:id="rId1" w:fontKey="{4063A40C-D6C6-44C5-A20F-49CF9E679ED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DDFB2A8-58B8-4B40-B78F-3FF51A594F39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EBED94A9-FAB5-4E8A-9E1D-59C001218228}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4" w:fontKey="{EBBD5161-E3F2-406E-B04D-64756F699C13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5" w:fontKey="{DBFB9F26-6C78-416B-A258-FCFF42C0CE6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方正仿宋_GBK" w:hAnsi="宋体" w:eastAsia="方正仿宋_GBK"/>
        <w:sz w:val="28"/>
        <w:szCs w:val="28"/>
      </w:rPr>
    </w:pPr>
    <w:r>
      <w:rPr>
        <w:rFonts w:hint="eastAsia" w:ascii="方正仿宋_GBK" w:hAnsi="宋体" w:eastAsia="方正仿宋_GBK"/>
        <w:sz w:val="28"/>
        <w:szCs w:val="28"/>
      </w:rPr>
      <w:t xml:space="preserve">— </w:t>
    </w:r>
    <w:r>
      <w:rPr>
        <w:rFonts w:eastAsia="方正仿宋_GBK"/>
        <w:sz w:val="28"/>
        <w:szCs w:val="28"/>
      </w:rPr>
      <w:fldChar w:fldCharType="begin"/>
    </w:r>
    <w:r>
      <w:rPr>
        <w:rFonts w:eastAsia="方正仿宋_GBK"/>
        <w:sz w:val="28"/>
        <w:szCs w:val="28"/>
      </w:rPr>
      <w:instrText xml:space="preserve"> PAGE   \* MERGEFORMAT </w:instrText>
    </w:r>
    <w:r>
      <w:rPr>
        <w:rFonts w:eastAsia="方正仿宋_GBK"/>
        <w:sz w:val="28"/>
        <w:szCs w:val="28"/>
      </w:rPr>
      <w:fldChar w:fldCharType="separate"/>
    </w:r>
    <w:r>
      <w:rPr>
        <w:rFonts w:eastAsia="方正仿宋_GBK"/>
        <w:sz w:val="28"/>
        <w:szCs w:val="28"/>
        <w:lang w:val="zh-CN"/>
      </w:rPr>
      <w:t>1</w:t>
    </w:r>
    <w:r>
      <w:rPr>
        <w:rFonts w:eastAsia="方正仿宋_GBK"/>
        <w:sz w:val="28"/>
        <w:szCs w:val="28"/>
      </w:rPr>
      <w:fldChar w:fldCharType="end"/>
    </w:r>
    <w:r>
      <w:rPr>
        <w:rFonts w:hint="eastAsia" w:ascii="方正仿宋_GBK" w:hAnsi="宋体" w:eastAsia="方正仿宋_GBK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方正仿宋_GBK" w:hAnsi="宋体" w:eastAsia="方正仿宋_GBK"/>
        <w:sz w:val="28"/>
        <w:szCs w:val="28"/>
      </w:rPr>
      <w:t xml:space="preserve">— </w:t>
    </w:r>
    <w:r>
      <w:rPr>
        <w:rFonts w:eastAsia="方正仿宋_GBK"/>
        <w:sz w:val="28"/>
        <w:szCs w:val="28"/>
      </w:rPr>
      <w:fldChar w:fldCharType="begin"/>
    </w:r>
    <w:r>
      <w:rPr>
        <w:rFonts w:eastAsia="方正仿宋_GBK"/>
        <w:sz w:val="28"/>
        <w:szCs w:val="28"/>
      </w:rPr>
      <w:instrText xml:space="preserve"> PAGE   \* MERGEFORMAT </w:instrText>
    </w:r>
    <w:r>
      <w:rPr>
        <w:rFonts w:eastAsia="方正仿宋_GBK"/>
        <w:sz w:val="28"/>
        <w:szCs w:val="28"/>
      </w:rPr>
      <w:fldChar w:fldCharType="separate"/>
    </w:r>
    <w:r>
      <w:rPr>
        <w:rFonts w:eastAsia="方正仿宋_GBK"/>
        <w:sz w:val="28"/>
        <w:szCs w:val="28"/>
        <w:lang w:val="zh-CN"/>
      </w:rPr>
      <w:t>2</w:t>
    </w:r>
    <w:r>
      <w:rPr>
        <w:rFonts w:eastAsia="方正仿宋_GBK"/>
        <w:sz w:val="28"/>
        <w:szCs w:val="28"/>
      </w:rPr>
      <w:fldChar w:fldCharType="end"/>
    </w:r>
    <w:r>
      <w:rPr>
        <w:rFonts w:hint="eastAsia" w:ascii="方正仿宋_GBK" w:hAnsi="宋体" w:eastAsia="方正仿宋_GBK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B466B"/>
    <w:rsid w:val="14333560"/>
    <w:rsid w:val="7EDB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2018-10-17T07:17:00Z</dcterms:created>
  <dc:creator>逝夕</dc:creator>
  <cp:lastModifiedBy>逝夕</cp:lastModifiedBy>
  <dcterms:modified xsi:type="dcterms:W3CDTF">2018-10-17T07:17:56Z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