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58" w:rsidRPr="00381858" w:rsidRDefault="00381858" w:rsidP="00381858">
      <w:pPr>
        <w:widowControl/>
        <w:shd w:val="clear" w:color="auto" w:fill="FFFFFF"/>
        <w:spacing w:before="75" w:after="75" w:line="480" w:lineRule="auto"/>
        <w:jc w:val="left"/>
        <w:rPr>
          <w:rFonts w:ascii="仿宋_GB2312" w:eastAsia="仿宋_GB2312" w:hAnsi="仿宋" w:cs="方正小标宋简体" w:hint="eastAsia"/>
          <w:kern w:val="0"/>
          <w:sz w:val="32"/>
          <w:szCs w:val="36"/>
        </w:rPr>
      </w:pPr>
      <w:r>
        <w:rPr>
          <w:rFonts w:ascii="仿宋_GB2312" w:eastAsia="仿宋_GB2312" w:hAnsi="仿宋" w:cs="方正小标宋简体" w:hint="eastAsia"/>
          <w:kern w:val="0"/>
          <w:sz w:val="32"/>
          <w:szCs w:val="36"/>
        </w:rPr>
        <w:t>附件2：</w:t>
      </w:r>
    </w:p>
    <w:p w:rsidR="006B3D6B" w:rsidRPr="00AA1371" w:rsidRDefault="006B3D6B" w:rsidP="00381858">
      <w:pPr>
        <w:widowControl/>
        <w:shd w:val="clear" w:color="auto" w:fill="FFFFFF"/>
        <w:spacing w:before="75" w:after="75" w:line="480" w:lineRule="auto"/>
        <w:jc w:val="center"/>
        <w:rPr>
          <w:rFonts w:ascii="方正小标宋简体" w:eastAsia="方正小标宋简体" w:hAnsi="仿宋" w:cs="方正小标宋简体"/>
          <w:kern w:val="0"/>
          <w:sz w:val="36"/>
          <w:szCs w:val="36"/>
        </w:rPr>
      </w:pPr>
      <w:r w:rsidRPr="00AA1371">
        <w:rPr>
          <w:rFonts w:ascii="方正小标宋简体" w:eastAsia="方正小标宋简体" w:hAnsi="仿宋" w:cs="方正小标宋简体"/>
          <w:kern w:val="0"/>
          <w:sz w:val="36"/>
          <w:szCs w:val="36"/>
        </w:rPr>
        <w:t>202</w:t>
      </w:r>
      <w:r>
        <w:rPr>
          <w:rFonts w:ascii="方正小标宋简体" w:eastAsia="方正小标宋简体" w:hAnsi="仿宋" w:cs="方正小标宋简体"/>
          <w:kern w:val="0"/>
          <w:sz w:val="36"/>
          <w:szCs w:val="36"/>
        </w:rPr>
        <w:t>5</w:t>
      </w:r>
      <w:r w:rsidRPr="00AA1371">
        <w:rPr>
          <w:rFonts w:ascii="方正小标宋简体" w:eastAsia="方正小标宋简体" w:hAnsi="仿宋" w:cs="方正小标宋简体" w:hint="eastAsia"/>
          <w:kern w:val="0"/>
          <w:sz w:val="36"/>
          <w:szCs w:val="36"/>
        </w:rPr>
        <w:t>年南通市本级教育部</w:t>
      </w:r>
      <w:bookmarkStart w:id="0" w:name="_GoBack"/>
      <w:bookmarkEnd w:id="0"/>
      <w:r w:rsidRPr="00AA1371">
        <w:rPr>
          <w:rFonts w:ascii="方正小标宋简体" w:eastAsia="方正小标宋简体" w:hAnsi="仿宋" w:cs="方正小标宋简体" w:hint="eastAsia"/>
          <w:kern w:val="0"/>
          <w:sz w:val="36"/>
          <w:szCs w:val="36"/>
        </w:rPr>
        <w:t>门集中采购目录</w:t>
      </w:r>
    </w:p>
    <w:tbl>
      <w:tblPr>
        <w:tblW w:w="9060" w:type="dxa"/>
        <w:jc w:val="center"/>
        <w:tblLook w:val="00A0" w:firstRow="1" w:lastRow="0" w:firstColumn="1" w:lastColumn="0" w:noHBand="0" w:noVBand="0"/>
      </w:tblPr>
      <w:tblGrid>
        <w:gridCol w:w="959"/>
        <w:gridCol w:w="1843"/>
        <w:gridCol w:w="2551"/>
        <w:gridCol w:w="3707"/>
      </w:tblGrid>
      <w:tr w:rsidR="006B3D6B" w:rsidRPr="00265E03" w:rsidTr="00583DF2">
        <w:trPr>
          <w:trHeight w:val="521"/>
          <w:jc w:val="center"/>
        </w:trPr>
        <w:tc>
          <w:tcPr>
            <w:tcW w:w="959" w:type="dxa"/>
            <w:tcBorders>
              <w:top w:val="single" w:sz="4" w:space="0" w:color="auto"/>
              <w:left w:val="single" w:sz="4" w:space="0" w:color="auto"/>
              <w:bottom w:val="single" w:sz="4" w:space="0" w:color="auto"/>
              <w:right w:val="single" w:sz="4" w:space="0" w:color="auto"/>
            </w:tcBorders>
          </w:tcPr>
          <w:p w:rsidR="006B3D6B" w:rsidRPr="00AA1371" w:rsidRDefault="006B3D6B" w:rsidP="00583DF2">
            <w:pPr>
              <w:widowControl/>
              <w:adjustRightInd w:val="0"/>
              <w:snapToGrid w:val="0"/>
              <w:spacing w:before="75" w:after="75"/>
              <w:jc w:val="center"/>
              <w:rPr>
                <w:rFonts w:eastAsia="仿宋_GB2312" w:cs="仿宋_GB2312"/>
                <w:b/>
                <w:bCs/>
                <w:kern w:val="0"/>
                <w:sz w:val="24"/>
              </w:rPr>
            </w:pPr>
            <w:r w:rsidRPr="00AA1371">
              <w:rPr>
                <w:rFonts w:eastAsia="仿宋_GB2312" w:cs="仿宋_GB2312" w:hint="eastAsia"/>
                <w:b/>
                <w:bCs/>
                <w:kern w:val="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AA1371" w:rsidRDefault="006B3D6B" w:rsidP="00583DF2">
            <w:pPr>
              <w:widowControl/>
              <w:adjustRightInd w:val="0"/>
              <w:snapToGrid w:val="0"/>
              <w:spacing w:before="75" w:after="75"/>
              <w:jc w:val="center"/>
              <w:rPr>
                <w:rFonts w:eastAsia="仿宋_GB2312" w:cs="仿宋_GB2312"/>
                <w:b/>
                <w:bCs/>
                <w:kern w:val="0"/>
                <w:sz w:val="24"/>
              </w:rPr>
            </w:pPr>
            <w:r w:rsidRPr="00AA1371">
              <w:rPr>
                <w:rFonts w:eastAsia="仿宋_GB2312" w:cs="仿宋_GB2312" w:hint="eastAsia"/>
                <w:b/>
                <w:bCs/>
                <w:kern w:val="0"/>
                <w:sz w:val="24"/>
              </w:rPr>
              <w:t>编码</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A1371" w:rsidRDefault="006B3D6B" w:rsidP="00583DF2">
            <w:pPr>
              <w:widowControl/>
              <w:adjustRightInd w:val="0"/>
              <w:snapToGrid w:val="0"/>
              <w:spacing w:before="75" w:after="75"/>
              <w:jc w:val="center"/>
              <w:rPr>
                <w:rFonts w:eastAsia="仿宋_GB2312" w:cs="仿宋_GB2312"/>
                <w:b/>
                <w:bCs/>
                <w:kern w:val="0"/>
                <w:sz w:val="24"/>
              </w:rPr>
            </w:pPr>
            <w:r w:rsidRPr="00AA1371">
              <w:rPr>
                <w:rFonts w:eastAsia="仿宋_GB2312" w:cs="仿宋_GB2312" w:hint="eastAsia"/>
                <w:b/>
                <w:bCs/>
                <w:kern w:val="0"/>
                <w:sz w:val="24"/>
              </w:rPr>
              <w:t>品目</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A1371" w:rsidRDefault="006B3D6B" w:rsidP="00583DF2">
            <w:pPr>
              <w:adjustRightInd w:val="0"/>
              <w:snapToGrid w:val="0"/>
              <w:spacing w:before="75" w:after="75"/>
              <w:jc w:val="center"/>
              <w:rPr>
                <w:rFonts w:eastAsia="仿宋_GB2312" w:cs="仿宋_GB2312"/>
                <w:b/>
                <w:bCs/>
                <w:kern w:val="0"/>
                <w:sz w:val="24"/>
              </w:rPr>
            </w:pPr>
            <w:r w:rsidRPr="00AA1371">
              <w:rPr>
                <w:rFonts w:eastAsia="仿宋_GB2312" w:cs="仿宋_GB2312" w:hint="eastAsia"/>
                <w:b/>
                <w:bCs/>
                <w:kern w:val="0"/>
                <w:sz w:val="24"/>
              </w:rPr>
              <w:t>说明</w:t>
            </w:r>
          </w:p>
        </w:tc>
      </w:tr>
      <w:tr w:rsidR="006B3D6B" w:rsidRPr="00265E03" w:rsidTr="00583DF2">
        <w:trPr>
          <w:trHeight w:val="550"/>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rFonts w:ascii="宋体" w:hAnsi="宋体" w:cs="宋体"/>
                <w:kern w:val="0"/>
                <w:sz w:val="24"/>
              </w:rPr>
            </w:pPr>
            <w:r w:rsidRPr="00986606">
              <w:rPr>
                <w:sz w:val="24"/>
              </w:rPr>
              <w:t>A05010101</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钢木床类</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学生公寓</w:t>
            </w:r>
            <w:r w:rsidRPr="00A63979">
              <w:rPr>
                <w:rFonts w:eastAsia="仿宋_GB2312" w:cs="仿宋_GB2312"/>
                <w:kern w:val="0"/>
                <w:sz w:val="24"/>
              </w:rPr>
              <w:t>钢木床</w:t>
            </w:r>
          </w:p>
        </w:tc>
      </w:tr>
      <w:tr w:rsidR="006B3D6B" w:rsidRPr="00265E03" w:rsidTr="00583DF2">
        <w:trPr>
          <w:trHeight w:val="550"/>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2</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rFonts w:ascii="宋体" w:hAnsi="宋体" w:cs="宋体"/>
                <w:kern w:val="0"/>
                <w:sz w:val="24"/>
              </w:rPr>
            </w:pPr>
            <w:r w:rsidRPr="00986606">
              <w:rPr>
                <w:sz w:val="24"/>
              </w:rPr>
              <w:t>A05010104</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木制床类</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学生公寓</w:t>
            </w:r>
            <w:r w:rsidRPr="00A63979">
              <w:rPr>
                <w:rFonts w:eastAsia="仿宋_GB2312" w:cs="仿宋_GB2312"/>
                <w:kern w:val="0"/>
                <w:sz w:val="24"/>
              </w:rPr>
              <w:t>木制床</w:t>
            </w:r>
          </w:p>
        </w:tc>
      </w:tr>
      <w:tr w:rsidR="006B3D6B" w:rsidRPr="00265E03" w:rsidTr="00583DF2">
        <w:trPr>
          <w:trHeight w:val="550"/>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3</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sz w:val="24"/>
              </w:rPr>
              <w:t>A05010203</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教学、实验用桌</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p>
        </w:tc>
      </w:tr>
      <w:tr w:rsidR="006B3D6B" w:rsidRPr="00265E03" w:rsidTr="00583DF2">
        <w:trPr>
          <w:trHeight w:val="550"/>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sz w:val="24"/>
              </w:rPr>
              <w:t>A05010304</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教学、实验椅凳</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p>
        </w:tc>
      </w:tr>
      <w:tr w:rsidR="006B3D6B" w:rsidRPr="00265E03" w:rsidTr="00583DF2">
        <w:trPr>
          <w:trHeight w:val="550"/>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sz w:val="24"/>
              </w:rPr>
              <w:t>A05010599</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其他柜类</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学生教室储物柜、学生公寓橱柜</w:t>
            </w:r>
          </w:p>
        </w:tc>
      </w:tr>
      <w:tr w:rsidR="006B3D6B" w:rsidRPr="00265E03" w:rsidTr="00583DF2">
        <w:trPr>
          <w:trHeight w:val="550"/>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6</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sz w:val="24"/>
              </w:rPr>
              <w:t>A05020100</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厨卫用具</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学校食堂厨具</w:t>
            </w:r>
          </w:p>
        </w:tc>
      </w:tr>
      <w:tr w:rsidR="006B3D6B" w:rsidRPr="00265E03" w:rsidTr="00583DF2">
        <w:trPr>
          <w:trHeight w:val="508"/>
          <w:jc w:val="center"/>
        </w:trPr>
        <w:tc>
          <w:tcPr>
            <w:tcW w:w="959"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rFonts w:hint="eastAsia"/>
                <w:sz w:val="24"/>
              </w:rPr>
              <w:t>7</w:t>
            </w:r>
          </w:p>
        </w:tc>
        <w:tc>
          <w:tcPr>
            <w:tcW w:w="1843" w:type="dxa"/>
            <w:tcBorders>
              <w:top w:val="single" w:sz="4" w:space="0" w:color="auto"/>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sz w:val="24"/>
              </w:rPr>
              <w:t>A05040403</w:t>
            </w:r>
          </w:p>
        </w:tc>
        <w:tc>
          <w:tcPr>
            <w:tcW w:w="2551"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教具</w:t>
            </w:r>
          </w:p>
        </w:tc>
        <w:tc>
          <w:tcPr>
            <w:tcW w:w="3707" w:type="dxa"/>
            <w:tcBorders>
              <w:top w:val="single" w:sz="4" w:space="0" w:color="auto"/>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基础教育学科专用设备（物理、化学、生物、历史、地理、音乐、美术、通用技术等学科专用设备）；职业教育实训设备（机电、电子、机械、服装、商贸等学科实训设备）；学校特色功能室设备（录播、创客、心理咨询等）</w:t>
            </w: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sz w:val="24"/>
              </w:rPr>
              <w:t>8</w:t>
            </w:r>
          </w:p>
        </w:tc>
        <w:tc>
          <w:tcPr>
            <w:tcW w:w="1843"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rFonts w:ascii="宋体" w:hAnsi="宋体" w:cs="宋体"/>
                <w:kern w:val="0"/>
                <w:sz w:val="24"/>
              </w:rPr>
            </w:pPr>
            <w:r w:rsidRPr="00986606">
              <w:rPr>
                <w:sz w:val="24"/>
              </w:rPr>
              <w:t>A02020800</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触控一体机</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教学用电子黑板（智慧互动黑板）、电子班牌</w:t>
            </w: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sz w:val="24"/>
              </w:rPr>
              <w:t>9</w:t>
            </w:r>
          </w:p>
        </w:tc>
        <w:tc>
          <w:tcPr>
            <w:tcW w:w="1843"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rFonts w:ascii="宋体" w:hAnsi="宋体" w:cs="宋体"/>
                <w:kern w:val="0"/>
                <w:sz w:val="24"/>
              </w:rPr>
            </w:pPr>
            <w:r w:rsidRPr="00986606">
              <w:rPr>
                <w:sz w:val="24"/>
              </w:rPr>
              <w:t>A02450100</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kern w:val="0"/>
                <w:sz w:val="24"/>
              </w:rPr>
              <w:t>乐器</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教学用乐器设备</w:t>
            </w: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Pr>
                <w:sz w:val="24"/>
              </w:rPr>
              <w:t>10</w:t>
            </w:r>
          </w:p>
        </w:tc>
        <w:tc>
          <w:tcPr>
            <w:tcW w:w="1843"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rFonts w:hint="eastAsia"/>
                <w:sz w:val="24"/>
              </w:rPr>
              <w:t>A02460300</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球类设备</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教学用球类设备</w:t>
            </w: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986606" w:rsidRDefault="006B3D6B" w:rsidP="006B3D6B">
            <w:pPr>
              <w:widowControl/>
              <w:adjustRightInd w:val="0"/>
              <w:snapToGrid w:val="0"/>
              <w:jc w:val="center"/>
              <w:rPr>
                <w:sz w:val="24"/>
              </w:rPr>
            </w:pPr>
            <w:r>
              <w:rPr>
                <w:rFonts w:hint="eastAsia"/>
                <w:sz w:val="24"/>
              </w:rPr>
              <w:t>1</w:t>
            </w:r>
            <w:r>
              <w:rPr>
                <w:sz w:val="24"/>
              </w:rPr>
              <w:t>1</w:t>
            </w:r>
          </w:p>
        </w:tc>
        <w:tc>
          <w:tcPr>
            <w:tcW w:w="1843"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sz w:val="24"/>
              </w:rPr>
            </w:pPr>
            <w:r w:rsidRPr="00986606">
              <w:rPr>
                <w:rFonts w:hint="eastAsia"/>
                <w:sz w:val="24"/>
              </w:rPr>
              <w:t>A02469900</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其他体育设备设施</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学生体测、训练设备</w:t>
            </w: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986606" w:rsidRDefault="006B3D6B" w:rsidP="006B3D6B">
            <w:pPr>
              <w:widowControl/>
              <w:adjustRightInd w:val="0"/>
              <w:snapToGrid w:val="0"/>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2</w:t>
            </w:r>
          </w:p>
        </w:tc>
        <w:tc>
          <w:tcPr>
            <w:tcW w:w="1843"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rFonts w:ascii="宋体" w:hAnsi="宋体" w:cs="宋体"/>
                <w:kern w:val="0"/>
                <w:sz w:val="24"/>
              </w:rPr>
            </w:pPr>
            <w:r w:rsidRPr="00986606">
              <w:rPr>
                <w:rFonts w:ascii="宋体" w:hAnsi="宋体" w:cs="宋体" w:hint="eastAsia"/>
                <w:kern w:val="0"/>
                <w:sz w:val="24"/>
              </w:rPr>
              <w:t>A02102100</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教学仪器</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教学用常规仪器</w:t>
            </w: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986606" w:rsidRDefault="006B3D6B" w:rsidP="006B3D6B">
            <w:pPr>
              <w:widowControl/>
              <w:adjustRightInd w:val="0"/>
              <w:snapToGrid w:val="0"/>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3</w:t>
            </w:r>
          </w:p>
        </w:tc>
        <w:tc>
          <w:tcPr>
            <w:tcW w:w="1843" w:type="dxa"/>
            <w:tcBorders>
              <w:top w:val="nil"/>
              <w:left w:val="single" w:sz="4" w:space="0" w:color="auto"/>
              <w:bottom w:val="single" w:sz="4" w:space="0" w:color="auto"/>
              <w:right w:val="single" w:sz="4" w:space="0" w:color="auto"/>
            </w:tcBorders>
            <w:vAlign w:val="center"/>
          </w:tcPr>
          <w:p w:rsidR="006B3D6B" w:rsidRPr="00986606" w:rsidRDefault="006B3D6B" w:rsidP="00583DF2">
            <w:pPr>
              <w:widowControl/>
              <w:adjustRightInd w:val="0"/>
              <w:snapToGrid w:val="0"/>
              <w:jc w:val="center"/>
              <w:rPr>
                <w:rFonts w:ascii="宋体" w:hAnsi="宋体" w:cs="宋体"/>
                <w:kern w:val="0"/>
                <w:sz w:val="24"/>
              </w:rPr>
            </w:pPr>
            <w:r w:rsidRPr="00986606">
              <w:rPr>
                <w:rFonts w:ascii="宋体" w:hAnsi="宋体" w:cs="宋体" w:hint="eastAsia"/>
                <w:kern w:val="0"/>
                <w:sz w:val="24"/>
              </w:rPr>
              <w:t>A04010100</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普通图书</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p>
        </w:tc>
      </w:tr>
      <w:tr w:rsidR="006B3D6B" w:rsidRPr="00265E03" w:rsidTr="00583DF2">
        <w:trPr>
          <w:trHeight w:val="623"/>
          <w:jc w:val="center"/>
        </w:trPr>
        <w:tc>
          <w:tcPr>
            <w:tcW w:w="959" w:type="dxa"/>
            <w:tcBorders>
              <w:top w:val="nil"/>
              <w:left w:val="single" w:sz="4" w:space="0" w:color="auto"/>
              <w:bottom w:val="single" w:sz="4" w:space="0" w:color="auto"/>
              <w:right w:val="single" w:sz="4" w:space="0" w:color="auto"/>
            </w:tcBorders>
            <w:vAlign w:val="center"/>
          </w:tcPr>
          <w:p w:rsidR="006B3D6B" w:rsidRPr="00840A01" w:rsidRDefault="006B3D6B" w:rsidP="006B3D6B">
            <w:pPr>
              <w:widowControl/>
              <w:adjustRightInd w:val="0"/>
              <w:snapToGrid w:val="0"/>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4</w:t>
            </w:r>
          </w:p>
        </w:tc>
        <w:tc>
          <w:tcPr>
            <w:tcW w:w="1843" w:type="dxa"/>
            <w:tcBorders>
              <w:top w:val="nil"/>
              <w:left w:val="single" w:sz="4" w:space="0" w:color="auto"/>
              <w:bottom w:val="single" w:sz="4" w:space="0" w:color="auto"/>
              <w:right w:val="single" w:sz="4" w:space="0" w:color="auto"/>
            </w:tcBorders>
            <w:vAlign w:val="center"/>
          </w:tcPr>
          <w:p w:rsidR="006B3D6B" w:rsidRPr="00265E03" w:rsidRDefault="006B3D6B" w:rsidP="00583DF2">
            <w:pPr>
              <w:widowControl/>
              <w:adjustRightInd w:val="0"/>
              <w:snapToGrid w:val="0"/>
              <w:jc w:val="center"/>
              <w:rPr>
                <w:rFonts w:ascii="宋体" w:hAnsi="宋体" w:cs="宋体"/>
                <w:kern w:val="0"/>
                <w:sz w:val="24"/>
              </w:rPr>
            </w:pPr>
            <w:r w:rsidRPr="00840A01">
              <w:rPr>
                <w:rFonts w:ascii="宋体" w:hAnsi="宋体" w:cs="宋体" w:hint="eastAsia"/>
                <w:kern w:val="0"/>
                <w:sz w:val="24"/>
              </w:rPr>
              <w:t>A05030303</w:t>
            </w:r>
          </w:p>
        </w:tc>
        <w:tc>
          <w:tcPr>
            <w:tcW w:w="2551"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普通服装</w:t>
            </w:r>
          </w:p>
        </w:tc>
        <w:tc>
          <w:tcPr>
            <w:tcW w:w="3707" w:type="dxa"/>
            <w:tcBorders>
              <w:top w:val="nil"/>
              <w:left w:val="single" w:sz="4" w:space="0" w:color="auto"/>
              <w:bottom w:val="single" w:sz="4" w:space="0" w:color="auto"/>
              <w:right w:val="single" w:sz="4" w:space="0" w:color="auto"/>
            </w:tcBorders>
            <w:vAlign w:val="center"/>
          </w:tcPr>
          <w:p w:rsidR="006B3D6B" w:rsidRPr="00A63979" w:rsidRDefault="006B3D6B" w:rsidP="00583DF2">
            <w:pPr>
              <w:widowControl/>
              <w:adjustRightInd w:val="0"/>
              <w:snapToGrid w:val="0"/>
              <w:rPr>
                <w:rFonts w:eastAsia="仿宋_GB2312" w:cs="仿宋_GB2312"/>
                <w:kern w:val="0"/>
                <w:sz w:val="24"/>
              </w:rPr>
            </w:pPr>
            <w:r w:rsidRPr="00A63979">
              <w:rPr>
                <w:rFonts w:eastAsia="仿宋_GB2312" w:cs="仿宋_GB2312" w:hint="eastAsia"/>
                <w:kern w:val="0"/>
                <w:sz w:val="24"/>
              </w:rPr>
              <w:t>学生校服</w:t>
            </w:r>
          </w:p>
        </w:tc>
      </w:tr>
    </w:tbl>
    <w:p w:rsidR="006B3D6B" w:rsidRPr="00CA5AD8" w:rsidRDefault="006B3D6B" w:rsidP="006B3D6B">
      <w:pPr>
        <w:adjustRightInd w:val="0"/>
        <w:snapToGrid w:val="0"/>
        <w:ind w:firstLineChars="200" w:firstLine="560"/>
        <w:rPr>
          <w:rFonts w:eastAsia="方正仿宋_GBK"/>
          <w:sz w:val="28"/>
          <w:szCs w:val="28"/>
        </w:rPr>
      </w:pPr>
      <w:r w:rsidRPr="008A1683">
        <w:rPr>
          <w:rFonts w:eastAsia="方正仿宋_GBK" w:hint="eastAsia"/>
          <w:sz w:val="28"/>
          <w:szCs w:val="28"/>
        </w:rPr>
        <w:t>备注：市本级教育部门集中采购目录的采购限额和公开招标数额标准参照政府集中采购目录执行。</w:t>
      </w:r>
    </w:p>
    <w:p w:rsidR="00862702" w:rsidRPr="006B3D6B" w:rsidRDefault="00862702"/>
    <w:sectPr w:rsidR="00862702" w:rsidRPr="006B3D6B" w:rsidSect="0097113E">
      <w:pgSz w:w="11906" w:h="16838"/>
      <w:pgMar w:top="1588" w:right="1531" w:bottom="1588" w:left="1531" w:header="851" w:footer="992" w:gutter="0"/>
      <w:pgNumType w:fmt="numberInDash"/>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6B"/>
    <w:rsid w:val="00381858"/>
    <w:rsid w:val="006B3D6B"/>
    <w:rsid w:val="0086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3D6B"/>
    <w:rPr>
      <w:sz w:val="18"/>
      <w:szCs w:val="18"/>
    </w:rPr>
  </w:style>
  <w:style w:type="character" w:customStyle="1" w:styleId="Char">
    <w:name w:val="批注框文本 Char"/>
    <w:basedOn w:val="a0"/>
    <w:link w:val="a3"/>
    <w:uiPriority w:val="99"/>
    <w:semiHidden/>
    <w:rsid w:val="006B3D6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3D6B"/>
    <w:rPr>
      <w:sz w:val="18"/>
      <w:szCs w:val="18"/>
    </w:rPr>
  </w:style>
  <w:style w:type="character" w:customStyle="1" w:styleId="Char">
    <w:name w:val="批注框文本 Char"/>
    <w:basedOn w:val="a0"/>
    <w:link w:val="a3"/>
    <w:uiPriority w:val="99"/>
    <w:semiHidden/>
    <w:rsid w:val="006B3D6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ntjy</dc:creator>
  <cp:keywords/>
  <dc:description/>
  <cp:lastModifiedBy>ntjy</cp:lastModifiedBy>
  <cp:revision>1</cp:revision>
  <cp:lastPrinted>2024-10-14T01:28:00Z</cp:lastPrinted>
  <dcterms:created xsi:type="dcterms:W3CDTF">2024-10-14T01:23:00Z</dcterms:created>
  <dcterms:modified xsi:type="dcterms:W3CDTF">2024-10-14T01:37:00Z</dcterms:modified>
</cp:coreProperties>
</file>